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1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proofErr w:type="spellStart"/>
      <w:r w:rsidRPr="00AD4B1B">
        <w:rPr>
          <w:rFonts w:ascii="Times New Roman" w:eastAsia="Times New Roman" w:hAnsi="Times New Roman" w:cs="Times New Roman"/>
          <w:b/>
          <w:bCs/>
          <w:kern w:val="0"/>
          <w:lang w:val="de-DE" w:eastAsia="en-GB"/>
          <w14:ligatures w14:val="none"/>
        </w:rPr>
        <w:t>Bajau</w:t>
      </w:r>
      <w:proofErr w:type="spellEnd"/>
      <w:r w:rsidRPr="00AD4B1B">
        <w:rPr>
          <w:rFonts w:ascii="Times New Roman" w:eastAsia="Times New Roman" w:hAnsi="Times New Roman" w:cs="Times New Roman"/>
          <w:b/>
          <w:bCs/>
          <w:kern w:val="0"/>
          <w:lang w:val="de-DE" w:eastAsia="en-GB"/>
          <w14:ligatures w14:val="none"/>
        </w:rPr>
        <w:t xml:space="preserve"> Laut – das Meer ist unsere Heimat</w:t>
      </w: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Teil A – </w:t>
      </w:r>
      <w:proofErr w:type="spellStart"/>
      <w:r w:rsidRPr="00AD4B1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Grundwissen</w:t>
      </w:r>
      <w:proofErr w:type="spellEnd"/>
    </w:p>
    <w:p w:rsidR="00AD4B1B" w:rsidRPr="00AD4B1B" w:rsidRDefault="00AD4B1B" w:rsidP="00AD4B1B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Staatenlosigkeit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br/>
        <w:t>Erkläre in eigenen Worten, was „staatenlos“ bedeutet.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0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9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1CD5743">
          <v:rect id="_x0000_i1068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Notiere drei konkrete Folgen der Staatenlosigkeit für die </w:t>
      </w:r>
      <w:proofErr w:type="spellStart"/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Bajau</w:t>
      </w:r>
      <w:proofErr w:type="spellEnd"/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Laut.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7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6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5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1CD5743">
          <v:rect id="_x0000_i1064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b/>
          <w:bCs/>
          <w:kern w:val="0"/>
          <w:lang w:val="de-DE" w:eastAsia="en-GB"/>
          <w14:ligatures w14:val="none"/>
        </w:rPr>
        <w:t>Teil B – Analyse des Films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br/>
        <w:t>2. Bildung als Menschenrecht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br/>
        <w:t xml:space="preserve">Warum dürfen die Kinder der </w:t>
      </w:r>
      <w:proofErr w:type="spellStart"/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Bajau</w:t>
      </w:r>
      <w:proofErr w:type="spellEnd"/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Laut keine staatlichen Schulen besuchen?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3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2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1CD5743">
          <v:rect id="_x0000_i1061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Welche Bedeutung haben die alternativen Schulen im Film?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0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59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1CD5743">
          <v:rect id="_x0000_i1058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AD4B1B" w:rsidP="00AD4B1B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Staat und Macht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br/>
        <w:t>Beschreibe das Verhalten staatlicher Akteure (z. B. Polizei, Behörden).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57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56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1CD5743">
          <v:rect id="_x0000_i1055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Welche Interessen könnten hinter diesem Handeln stehen?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54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53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1CD5743">
          <v:rect id="_x0000_i1052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AD4B1B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AD4B1B" w:rsidRPr="00AD4B1B" w:rsidRDefault="00AD4B1B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lastRenderedPageBreak/>
        <w:t>Wer sind die Aktivisten im Film?</w:t>
      </w:r>
      <w:r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Welche Mittel nutzen sie?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51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50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9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8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1CD5743">
          <v:rect id="_x0000_i1047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b/>
          <w:bCs/>
          <w:kern w:val="0"/>
          <w:lang w:val="de-DE" w:eastAsia="en-GB"/>
          <w14:ligatures w14:val="none"/>
        </w:rPr>
        <w:t>Teil C – Urteil und Diskussion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br/>
        <w:t>5. Stellungnahme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br/>
        <w:t>„Bildung ist der wichtigste Weg zu Freiheit und politischer Teilhabe.“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br/>
        <w:t>Stimme dieser Aussage zu oder widersprich.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 xml:space="preserve"> Nutze Beispiele aus dem Film</w:t>
      </w:r>
      <w:r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.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6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5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4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3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2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AD4B1B" w:rsidP="00AD4B1B">
      <w:pPr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b/>
          <w:bCs/>
          <w:kern w:val="0"/>
          <w:lang w:val="de-DE" w:eastAsia="en-GB"/>
          <w14:ligatures w14:val="none"/>
        </w:rPr>
        <w:t>Teil D – Transfer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br/>
        <w:t>6. Vergleich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br/>
        <w:t>Gibt es auch heute Menschen ohne vollständige politische Rechte?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1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40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3F4423">
          <v:rect id="_x0000_i1039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3F4423">
          <v:rect id="_x0000_i1038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3F4423">
          <v:rect id="_x0000_i1037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AD4B1B" w:rsidP="00AD4B1B">
      <w:pPr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t>Welche Parallelen und Unterschiede erkennst du?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6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5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3F4423">
          <v:rect id="_x0000_i1034" alt="" style="width:451.3pt;height:.05pt;mso-width-percent:0;mso-height-percent:0;mso-width-percent:0;mso-height-percent:0" o:hralign="center" o:hrstd="t" o:hr="t" fillcolor="#a0a0a0" stroked="f"/>
        </w:pict>
      </w: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3F4423">
          <v:rect id="_x0000_i1033" alt="" style="width:451.3pt;height:.05pt;mso-width-percent:0;mso-height-percent:0;mso-width-percent:0;mso-height-percent:0" o:hralign="center" o:hrstd="t" o:hr="t" fillcolor="#a0a0a0" stroked="f"/>
        </w:pict>
      </w: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3F4423">
          <v:rect id="_x0000_i1032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3F4423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AD4B1B" w:rsidP="00AD4B1B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</w:pPr>
      <w:r w:rsidRPr="00AD4B1B">
        <w:rPr>
          <w:rFonts w:ascii="Times New Roman" w:eastAsia="Times New Roman" w:hAnsi="Times New Roman" w:cs="Times New Roman"/>
          <w:b/>
          <w:bCs/>
          <w:kern w:val="0"/>
          <w:lang w:val="de-DE" w:eastAsia="en-GB"/>
          <w14:ligatures w14:val="none"/>
        </w:rPr>
        <w:t>Zusatz (freiwillig)</w:t>
      </w:r>
      <w:r w:rsidRPr="00AD4B1B">
        <w:rPr>
          <w:rFonts w:ascii="Times New Roman" w:eastAsia="Times New Roman" w:hAnsi="Times New Roman" w:cs="Times New Roman"/>
          <w:kern w:val="0"/>
          <w:lang w:val="de-DE" w:eastAsia="en-GB"/>
          <w14:ligatures w14:val="none"/>
        </w:rPr>
        <w:br/>
        <w:t>Formuliere eine Frage, die du einem Aktivisten oder einer Aktivistin aus dem Film stellen würdest.</w: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:rsid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:rsidR="00AD4B1B" w:rsidRPr="00AD4B1B" w:rsidRDefault="0031397D" w:rsidP="00AD4B1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3F4423">
          <v:rect id="_x0000_i1027" alt="" style="width:451.3pt;height:.05pt;mso-width-percent:0;mso-height-percent:0;mso-width-percent:0;mso-height-percent:0" o:hralign="center" o:hrstd="t" o:hr="t" fillcolor="#a0a0a0" stroked="f"/>
        </w:pict>
      </w: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3F4423">
          <v:rect id="_x0000_i1026" alt="" style="width:451.3pt;height:.05pt;mso-width-percent:0;mso-height-percent:0;mso-width-percent:0;mso-height-percent:0" o:hralign="center" o:hrstd="t" o:hr="t" fillcolor="#a0a0a0" stroked="f"/>
        </w:pict>
      </w:r>
      <w:r w:rsidRPr="0031397D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B3F4423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A2634A" w:rsidRDefault="00A2634A"/>
    <w:sectPr w:rsidR="00A263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F259D"/>
    <w:multiLevelType w:val="multilevel"/>
    <w:tmpl w:val="4DD8BC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73357E"/>
    <w:multiLevelType w:val="multilevel"/>
    <w:tmpl w:val="A9FE1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065BDC"/>
    <w:multiLevelType w:val="multilevel"/>
    <w:tmpl w:val="B0288F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51503303">
    <w:abstractNumId w:val="1"/>
  </w:num>
  <w:num w:numId="2" w16cid:durableId="708459511">
    <w:abstractNumId w:val="2"/>
  </w:num>
  <w:num w:numId="3" w16cid:durableId="1962883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B1B"/>
    <w:rsid w:val="0031397D"/>
    <w:rsid w:val="00A2634A"/>
    <w:rsid w:val="00AD4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05432"/>
  <w15:chartTrackingRefBased/>
  <w15:docId w15:val="{F7E06F52-7401-C44E-B1CC-039F44280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G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D4B1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AD4B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39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Joachim Peter</dc:creator>
  <cp:keywords/>
  <dc:description/>
  <cp:lastModifiedBy>Joachim Peter</cp:lastModifiedBy>
  <cp:revision>1</cp:revision>
  <dcterms:created xsi:type="dcterms:W3CDTF">2026-01-17T14:54:00Z</dcterms:created>
  <dcterms:modified xsi:type="dcterms:W3CDTF">2026-01-17T14:58:00Z</dcterms:modified>
</cp:coreProperties>
</file>